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SOCIAL MEDIA MARKETING AGREEMENT</w:t>
      </w:r>
    </w:p>
    <w:p>
      <w:pPr/>
      <w:r>
        <w:rPr/>
        <w:t xml:space="preserve">This Social Media Marketing Agreement ("Agreement") is entered into as of [DATE], by and between:</w:t>
      </w:r>
    </w:p>
    <w:p>
      <w:pPr/>
      <w:r>
        <w:rPr>
          <w:b w:val="1"/>
          <w:bCs w:val="1"/>
        </w:rPr>
        <w:t xml:space="preserve">Client:</w:t>
      </w:r>
      <w:r>
        <w:rPr/>
        <w:t xml:space="preserve"> [CLIENT NAME], with a principal address of [CLIENT ADDRESS] ("Client")</w:t>
      </w:r>
    </w:p>
    <w:p>
      <w:pPr/>
      <w:r>
        <w:rPr/>
        <w:t xml:space="preserve">and</w:t>
      </w:r>
    </w:p>
    <w:p>
      <w:pPr/>
      <w:r>
        <w:rPr>
          <w:b w:val="1"/>
          <w:bCs w:val="1"/>
        </w:rPr>
        <w:t xml:space="preserve">Service Provider:</w:t>
      </w:r>
      <w:r>
        <w:rPr/>
        <w:t xml:space="preserve"> [SERVICE PROVIDER NAME], with a principal address of [SERVICE PROVIDER ADDRESS] ("Provider")</w:t>
      </w:r>
    </w:p>
    <w:p>
      <w:pPr/>
      <w:r>
        <w:rPr/>
        <w:t xml:space="preserve">Collectively referred to as the "Parties."</w:t>
      </w:r>
    </w:p>
    <w:p>
      <w:pPr>
        <w:pStyle w:val="Heading2"/>
      </w:pPr>
      <w:r>
        <w:rPr/>
        <w:t xml:space="preserve">1. Scope of Services</w:t>
      </w:r>
    </w:p>
    <w:p>
      <w:pPr/>
      <w:r>
        <w:rPr/>
        <w:t xml:space="preserve">Provider agrees to perform the following social media marketing services ("Services") for Client:</w:t>
      </w:r>
    </w:p>
    <w:p>
      <w:pPr/>
      <w:r>
        <w:rPr/>
        <w:t xml:space="preserve">1.1. Management of the following social media accounts: [LIST PLATFORMS, e.g., Instagram, Facebook, TikTok, LinkedIn]</w:t>
      </w:r>
    </w:p>
    <w:p>
      <w:pPr/>
      <w:r>
        <w:rPr/>
        <w:t xml:space="preserve">1.2. Content creation, including [NUMBER] posts per [WEEK/MONTH] across the platforms listed above.</w:t>
      </w:r>
    </w:p>
    <w:p>
      <w:pPr/>
      <w:r>
        <w:rPr/>
        <w:t xml:space="preserve">1.3. Content calendar planning and scheduling.</w:t>
      </w:r>
    </w:p>
    <w:p>
      <w:pPr/>
      <w:r>
        <w:rPr/>
        <w:t xml:space="preserve">1.4. Community engagement, including responding to comments and direct messages within [TIMEFRAME, e.g., 24 hours].</w:t>
      </w:r>
    </w:p>
    <w:p>
      <w:pPr/>
      <w:r>
        <w:rPr/>
        <w:t xml:space="preserve">1.5. Monthly performance reporting, including metrics such as [ENGAGEMENT, FOLLOWER GROWTH, REACH, ETC.].</w:t>
      </w:r>
    </w:p>
    <w:p>
      <w:pPr/>
      <w:r>
        <w:rPr/>
        <w:t xml:space="preserve">1.6. Additional services: [DESCRIBE ANY ADDITIONAL SERVICES, e.g., paid ad management, influencer outreach].</w:t>
      </w:r>
    </w:p>
    <w:p>
      <w:pPr>
        <w:pStyle w:val="Heading2"/>
      </w:pPr>
      <w:r>
        <w:rPr/>
        <w:t xml:space="preserve">2. Content Approval Process</w:t>
      </w:r>
    </w:p>
    <w:p>
      <w:pPr/>
      <w:r>
        <w:rPr/>
        <w:t xml:space="preserve">2.1. Provider shall submit content for Client's review at least [NUMBER] business days before the scheduled posting date.</w:t>
      </w:r>
    </w:p>
    <w:p>
      <w:pPr/>
      <w:r>
        <w:rPr/>
        <w:t xml:space="preserve">2.2. Client shall approve or request revisions within [NUMBER] business days of receipt. If no response is received within this period, content will be considered approved.</w:t>
      </w:r>
    </w:p>
    <w:p>
      <w:pPr/>
      <w:r>
        <w:rPr/>
        <w:t xml:space="preserve">2.3. Provider will make up to [NUMBER] rounds of revisions per content piece at no additional charge.</w:t>
      </w:r>
    </w:p>
    <w:p>
      <w:pPr>
        <w:pStyle w:val="Heading2"/>
      </w:pPr>
      <w:r>
        <w:rPr/>
        <w:t xml:space="preserve">3. Term and Termination</w:t>
      </w:r>
    </w:p>
    <w:p>
      <w:pPr/>
      <w:r>
        <w:rPr/>
        <w:t xml:space="preserve">3.1. This Agreement shall begin on [START DATE] and continue until [END DATE], unless terminated earlier in accordance with this section.</w:t>
      </w:r>
    </w:p>
    <w:p>
      <w:pPr/>
      <w:r>
        <w:rPr/>
        <w:t xml:space="preserve">3.2. Either Party may terminate this Agreement by providing [NUMBER] days' written notice to the other Party.</w:t>
      </w:r>
    </w:p>
    <w:p>
      <w:pPr/>
      <w:r>
        <w:rPr/>
        <w:t xml:space="preserve">3.3. Client shall pay for all Services rendered up to the effective date of termination.</w:t>
      </w:r>
    </w:p>
    <w:p>
      <w:pPr/>
      <w:r>
        <w:rPr/>
        <w:t xml:space="preserve">3.4. Either Party may terminate this Agreement immediately upon written notice if the other Party materially breaches this Agreement and fails to cure such breach within [NUMBER] days of receiving notice.</w:t>
      </w:r>
    </w:p>
    <w:p>
      <w:pPr>
        <w:pStyle w:val="Heading2"/>
      </w:pPr>
      <w:r>
        <w:rPr/>
        <w:t xml:space="preserve">4. Compensation</w:t>
      </w:r>
    </w:p>
    <w:p>
      <w:pPr/>
      <w:r>
        <w:rPr/>
        <w:t xml:space="preserve">4.1. Client agrees to pay Provider a fee of $[AMOUNT] per [WEEK/MONTH/PROJECT] for the Services described in this Agreement.</w:t>
      </w:r>
    </w:p>
    <w:p>
      <w:pPr/>
      <w:r>
        <w:rPr/>
        <w:t xml:space="preserve">4.2. Payment is due on the [DAY] of each [MONTH/PERIOD], via [PAYMENT METHOD].</w:t>
      </w:r>
    </w:p>
    <w:p>
      <w:pPr/>
      <w:r>
        <w:rPr/>
        <w:t xml:space="preserve">4.3. A late fee of [PERCENTAGE]% will apply to payments not received within [NUMBER] days of the due date.</w:t>
      </w:r>
    </w:p>
    <w:p>
      <w:pPr/>
      <w:r>
        <w:rPr/>
        <w:t xml:space="preserve">4.4. Any additional services beyond the scope described in Section 1 will be billed separately at a rate of $[AMOUNT] per [HOUR/PROJECT], subject to prior written approval by Client.</w:t>
      </w:r>
    </w:p>
    <w:p>
      <w:pPr/>
      <w:r>
        <w:rPr/>
        <w:t xml:space="preserve">4.5. Advertising spend on paid campaigns, if applicable, is separate from Provider's fees and shall be paid directly by Client or reimbursed to Provider upon receipt of invoice.</w:t>
      </w:r>
    </w:p>
    <w:p>
      <w:pPr>
        <w:pStyle w:val="Heading2"/>
      </w:pPr>
      <w:r>
        <w:rPr/>
        <w:t xml:space="preserve">5. Ownership of Content</w:t>
      </w:r>
    </w:p>
    <w:p>
      <w:pPr/>
      <w:r>
        <w:rPr/>
        <w:t xml:space="preserve">5.1. All content created by Provider under this Agreement, including graphics, captions, and videos, shall become the exclusive property of Client upon full payment of applicable fees.</w:t>
      </w:r>
    </w:p>
    <w:p>
      <w:pPr/>
      <w:r>
        <w:rPr/>
        <w:t xml:space="preserve">5.2. Provider retains the right to use created content in its own portfolio for promotional purposes, unless otherwise agreed in writing.</w:t>
      </w:r>
    </w:p>
    <w:p>
      <w:pPr/>
      <w:r>
        <w:rPr/>
        <w:t xml:space="preserve">5.3. Client grants Provider a limited license to use Client's trademarks, logos, and brand assets solely for the purpose of performing the Services under this Agreement.</w:t>
      </w:r>
    </w:p>
    <w:p>
      <w:pPr>
        <w:pStyle w:val="Heading2"/>
      </w:pPr>
      <w:r>
        <w:rPr/>
        <w:t xml:space="preserve">6. Account Access and Credentials</w:t>
      </w:r>
    </w:p>
    <w:p>
      <w:pPr/>
      <w:r>
        <w:rPr/>
        <w:t xml:space="preserve">6.1. Client shall provide Provider with necessary login credentials or administrative access to the social media accounts listed in Section 1.</w:t>
      </w:r>
    </w:p>
    <w:p>
      <w:pPr/>
      <w:r>
        <w:rPr/>
        <w:t xml:space="preserve">6.2. Provider agrees to use such access solely for the purposes outlined in this Agreement and to maintain the confidentiality and security of all credentials.</w:t>
      </w:r>
    </w:p>
    <w:p>
      <w:pPr/>
      <w:r>
        <w:rPr/>
        <w:t xml:space="preserve">6.3. Upon termination of this Agreement, Provider shall promptly return or revoke access to all Client accounts and materials.</w:t>
      </w:r>
    </w:p>
    <w:p>
      <w:pPr>
        <w:pStyle w:val="Heading2"/>
      </w:pPr>
      <w:r>
        <w:rPr/>
        <w:t xml:space="preserve">7. Confidentiality</w:t>
      </w:r>
    </w:p>
    <w:p>
      <w:pPr/>
      <w:r>
        <w:rPr/>
        <w:t xml:space="preserve">7.1. Each Party agrees to keep confidential any proprietary or sensitive information disclosed by the other Party during the term of this Agreement.</w:t>
      </w:r>
    </w:p>
    <w:p>
      <w:pPr/>
      <w:r>
        <w:rPr/>
        <w:t xml:space="preserve">7.2. This obligation shall survive the termination of this Agreement for a period of [NUMBER] years.</w:t>
      </w:r>
    </w:p>
    <w:p>
      <w:pPr>
        <w:pStyle w:val="Heading2"/>
      </w:pPr>
      <w:r>
        <w:rPr/>
        <w:t xml:space="preserve">8. Independent Contractor Relationship</w:t>
      </w:r>
    </w:p>
    <w:p>
      <w:pPr/>
      <w:r>
        <w:rPr/>
        <w:t xml:space="preserve">8.1. Provider is an independent contractor and not an employee, partner, or agent of Client.</w:t>
      </w:r>
    </w:p>
    <w:p>
      <w:pPr/>
      <w:r>
        <w:rPr/>
        <w:t xml:space="preserve">8.2. Provider is responsible for its own taxes, insurance, and business expenses related to the performance of the Services.</w:t>
      </w:r>
    </w:p>
    <w:p>
      <w:pPr>
        <w:pStyle w:val="Heading2"/>
      </w:pPr>
      <w:r>
        <w:rPr/>
        <w:t xml:space="preserve">9. Limitation of Liability</w:t>
      </w:r>
    </w:p>
    <w:p>
      <w:pPr/>
      <w:r>
        <w:rPr/>
        <w:t xml:space="preserve">9.1. Provider shall not be liable for any indirect, incidental, or consequential damages arising from the Services, including but not limited to loss of profits, data, or business opportunities.</w:t>
      </w:r>
    </w:p>
    <w:p>
      <w:pPr/>
      <w:r>
        <w:rPr/>
        <w:t xml:space="preserve">9.2. Provider's total liability under this Agreement shall not exceed the total fees paid by Client in the [NUMBER]-month period preceding the claim.</w:t>
      </w:r>
    </w:p>
    <w:p>
      <w:pPr>
        <w:pStyle w:val="Heading2"/>
      </w:pPr>
      <w:r>
        <w:rPr/>
        <w:t xml:space="preserve">10. Performance Disclaimer</w:t>
      </w:r>
    </w:p>
    <w:p>
      <w:pPr/>
      <w:r>
        <w:rPr/>
        <w:t xml:space="preserve">10.1. Provider does not guarantee specific results, such as follower growth, engagement rates, or sales, as these are influenced by factors outside Provider's control, including platform algorithms and audience behavior.</w:t>
      </w:r>
    </w:p>
    <w:p>
      <w:pPr>
        <w:pStyle w:val="Heading2"/>
      </w:pPr>
      <w:r>
        <w:rPr/>
        <w:t xml:space="preserve">11. Compliance with Platform Policies</w:t>
      </w:r>
    </w:p>
    <w:p>
      <w:pPr/>
      <w:r>
        <w:rPr/>
        <w:t xml:space="preserve">11.1. Provider agrees to comply with the terms of service and community guidelines of all social media platforms managed under this Agreement.</w:t>
      </w:r>
    </w:p>
    <w:p>
      <w:pPr/>
      <w:r>
        <w:rPr/>
        <w:t xml:space="preserve">11.2. Client acknowledges that account suspension or restriction by a platform is outside Provider's control and does not constitute a breach of this Agreement.</w:t>
      </w:r>
    </w:p>
    <w:p>
      <w:pPr>
        <w:pStyle w:val="Heading2"/>
      </w:pPr>
      <w:r>
        <w:rPr/>
        <w:t xml:space="preserve">12. Governing Law</w:t>
      </w:r>
    </w:p>
    <w:p>
      <w:pPr/>
      <w:r>
        <w:rPr/>
        <w:t xml:space="preserve">12.1. This Agreement shall be governed by and construed in accordance with the laws of the State/Province of [STATE/PROVINCE], without regard to its conflict of law principles.</w:t>
      </w:r>
    </w:p>
    <w:p>
      <w:pPr>
        <w:pStyle w:val="Heading2"/>
      </w:pPr>
      <w:r>
        <w:rPr/>
        <w:t xml:space="preserve">13. Entire Agreement</w:t>
      </w:r>
    </w:p>
    <w:p>
      <w:pPr/>
      <w:r>
        <w:rPr/>
        <w:t xml:space="preserve">13.1. This Agreement constitutes the entire understanding between the Parties and supersedes all prior discussions, agreements, or representations, whether written or oral.</w:t>
      </w:r>
    </w:p>
    <w:p>
      <w:pPr/>
      <w:r>
        <w:rPr/>
        <w:t xml:space="preserve">13.2. Any amendments to this Agreement must be made in writing and signed by both Parties.</w:t>
      </w:r>
    </w:p>
    <w:p>
      <w:pPr>
        <w:pStyle w:val="Heading2"/>
      </w:pPr>
      <w:r>
        <w:rPr/>
        <w:t xml:space="preserve">14. Signatures</w:t>
      </w:r>
    </w:p>
    <w:p>
      <w:pPr/>
      <w:r>
        <w:rPr/>
        <w:t xml:space="preserve">By signing below, the Parties agree to the terms and conditions set forth in this Agreement.</w:t>
      </w:r>
    </w:p>
    <w:p>
      <w:pPr/>
      <w:r>
        <w:rPr>
          <w:b w:val="1"/>
          <w:bCs w:val="1"/>
        </w:rPr>
        <w:t xml:space="preserve">Client:</w:t>
      </w:r>
    </w:p>
    <w:p>
      <w:pPr/>
      <w:r>
        <w:rPr/>
        <w:t xml:space="preserve">Signature: _______________________</w:t>
      </w:r>
    </w:p>
    <w:p>
      <w:pPr/>
      <w:r>
        <w:rPr/>
        <w:t xml:space="preserve">Printed Name: [CLIENT NAME]</w:t>
      </w:r>
    </w:p>
    <w:p>
      <w:pPr/>
      <w:r>
        <w:rPr/>
        <w:t xml:space="preserve">Title: [CLIENT TITLE]</w:t>
      </w:r>
    </w:p>
    <w:p>
      <w:pPr/>
      <w:r>
        <w:rPr/>
        <w:t xml:space="preserve">Date: [DATE]</w:t>
      </w:r>
    </w:p>
    <w:p>
      <w:pPr/>
      <w:r>
        <w:rPr>
          <w:b w:val="1"/>
          <w:bCs w:val="1"/>
        </w:rPr>
        <w:t xml:space="preserve">Service Provider:</w:t>
      </w:r>
    </w:p>
    <w:p>
      <w:pPr/>
      <w:r>
        <w:rPr/>
        <w:t xml:space="preserve">Signature: _______________________</w:t>
      </w:r>
    </w:p>
    <w:p>
      <w:pPr/>
      <w:r>
        <w:rPr/>
        <w:t xml:space="preserve">Printed Name: [SERVICE PROVIDER NAME]</w:t>
      </w:r>
    </w:p>
    <w:p>
      <w:pPr/>
      <w:r>
        <w:rPr/>
        <w:t xml:space="preserve">Title: [SERVICE PROVIDER TITLE]</w:t>
      </w:r>
    </w:p>
    <w:p>
      <w:pPr/>
      <w:r>
        <w:rPr/>
        <w:t xml:space="preserve">Date: [DATE]</w:t>
      </w:r>
    </w:p>
    <w:p>
      <w:pPr/>
      <w:r>
        <w:rPr/>
        <w:t xml:space="preserve">Try Dochives free and see how much faster professional document signing can be: </w:t>
      </w:r>
      <w:hyperlink r:id="rId7" w:history="1">
        <w:r>
          <w:rPr/>
          <w:t xml:space="preserve">https://dochives.com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chiv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Social Media Marketing Agreement Template</dc:title>
  <dc:description/>
  <dc:subject/>
  <cp:keywords/>
  <cp:category/>
  <cp:lastModifiedBy/>
  <dcterms:created xsi:type="dcterms:W3CDTF">2026-07-26T08:03:17+00:00</dcterms:created>
  <dcterms:modified xsi:type="dcterms:W3CDTF">2026-07-26T08:03:17+00:00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